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6812D" w14:textId="77777777" w:rsidR="00F637E2" w:rsidRPr="003E2EF8" w:rsidRDefault="002C6B9D" w:rsidP="003E2EF8">
      <w:pPr>
        <w:jc w:val="center"/>
        <w:rPr>
          <w:b/>
          <w:sz w:val="32"/>
          <w:szCs w:val="32"/>
        </w:rPr>
      </w:pPr>
      <w:r w:rsidRPr="003E2EF8">
        <w:rPr>
          <w:b/>
          <w:sz w:val="32"/>
          <w:szCs w:val="32"/>
        </w:rPr>
        <w:t>Assessing and evaluating complaints</w:t>
      </w:r>
    </w:p>
    <w:p w14:paraId="0836709F" w14:textId="7E1609D5" w:rsidR="002C6B9D" w:rsidRDefault="00CF11DB" w:rsidP="003E2EF8">
      <w:pPr>
        <w:jc w:val="center"/>
      </w:pPr>
      <w:r>
        <w:t>Nurse S</w:t>
      </w:r>
      <w:r w:rsidR="002C6B9D">
        <w:t xml:space="preserve">taffing </w:t>
      </w:r>
      <w:r>
        <w:t>C</w:t>
      </w:r>
      <w:r w:rsidR="002C6B9D">
        <w:t>oalition</w:t>
      </w:r>
    </w:p>
    <w:p w14:paraId="44D00DDF" w14:textId="269310BE" w:rsidR="00CF11DB" w:rsidRDefault="001F3992" w:rsidP="003E2EF8">
      <w:pPr>
        <w:jc w:val="center"/>
      </w:pPr>
      <w:r>
        <w:t>June 1</w:t>
      </w:r>
      <w:r w:rsidR="00CF11DB">
        <w:t>, 2018</w:t>
      </w:r>
    </w:p>
    <w:p w14:paraId="2B8B2C00" w14:textId="251FCB85" w:rsidR="002C6B9D" w:rsidRDefault="002C6B9D"/>
    <w:p w14:paraId="4B87E1FA" w14:textId="77777777" w:rsidR="00387D89" w:rsidRPr="009B0215" w:rsidRDefault="00387D89" w:rsidP="00742B1C">
      <w:pPr>
        <w:rPr>
          <w:b/>
          <w:u w:val="single"/>
        </w:rPr>
      </w:pPr>
      <w:r w:rsidRPr="009B0215">
        <w:rPr>
          <w:b/>
          <w:u w:val="single"/>
        </w:rPr>
        <w:t>Introduction</w:t>
      </w:r>
    </w:p>
    <w:p w14:paraId="43559131" w14:textId="77777777" w:rsidR="004F5F76" w:rsidRDefault="004F5F76" w:rsidP="00387D89"/>
    <w:p w14:paraId="5634784D" w14:textId="0B1D1899" w:rsidR="006A0E49" w:rsidRDefault="00E618C9" w:rsidP="00387D89">
      <w:r w:rsidRPr="00E618C9">
        <w:t xml:space="preserve">This document was created in </w:t>
      </w:r>
      <w:r w:rsidR="006D3547">
        <w:t>May</w:t>
      </w:r>
      <w:r w:rsidRPr="00E618C9">
        <w:t xml:space="preserve"> of 2018 as a collaborative effort between WSHA, SEIU </w:t>
      </w:r>
      <w:r w:rsidR="006D3547">
        <w:t xml:space="preserve">Healthcare </w:t>
      </w:r>
      <w:r w:rsidRPr="00E618C9">
        <w:t xml:space="preserve">1199NW, UFCW 21, and WSNA.  These organizations came together in early 2018 to develop sample </w:t>
      </w:r>
      <w:r>
        <w:t>tools</w:t>
      </w:r>
      <w:r w:rsidRPr="00E618C9">
        <w:t xml:space="preserve"> that are intended to help hospitals implement House Bill (</w:t>
      </w:r>
      <w:r w:rsidR="007134D1">
        <w:t>H</w:t>
      </w:r>
      <w:r w:rsidRPr="00E618C9">
        <w:t xml:space="preserve">B) 1714, which was passed in the previous legislative session.  </w:t>
      </w:r>
      <w:r w:rsidR="007134D1">
        <w:t>H</w:t>
      </w:r>
      <w:r w:rsidR="003E167C">
        <w:t>B</w:t>
      </w:r>
      <w:r w:rsidR="003E167C" w:rsidRPr="00E618C9">
        <w:t xml:space="preserve"> </w:t>
      </w:r>
      <w:r w:rsidRPr="00E618C9">
        <w:t>1714 was intended to update and create some accountability around the nurse staffing committee process.</w:t>
      </w:r>
    </w:p>
    <w:p w14:paraId="5C5C4627" w14:textId="77777777" w:rsidR="0090199D" w:rsidRDefault="0090199D" w:rsidP="00CA43B1"/>
    <w:p w14:paraId="65E94BA4" w14:textId="0062444D" w:rsidR="00506805" w:rsidRDefault="00506805" w:rsidP="00506805">
      <w:r>
        <w:t xml:space="preserve">This tool is intended to help hospital staff assess and evaluate complaints relative to </w:t>
      </w:r>
      <w:r w:rsidR="002D5E19" w:rsidRPr="002D5E19">
        <w:t>HB</w:t>
      </w:r>
      <w:r>
        <w:t xml:space="preserve"> 1714.  The following document breaks complaints into valid and </w:t>
      </w:r>
      <w:r w:rsidR="00CA43B1">
        <w:t>dismissed</w:t>
      </w:r>
      <w:r>
        <w:t xml:space="preserve"> categories and resolved</w:t>
      </w:r>
      <w:r w:rsidR="007134D1">
        <w:t xml:space="preserve"> and unresolved categories and </w:t>
      </w:r>
      <w:r>
        <w:t>provides examples for each category.  The document concludes with a decision tree to help nurse staffing committees understand the processes they should follow.</w:t>
      </w:r>
    </w:p>
    <w:p w14:paraId="09773E43" w14:textId="77777777" w:rsidR="003741DD" w:rsidRDefault="003741DD" w:rsidP="00506805"/>
    <w:p w14:paraId="72D99C74" w14:textId="36B7C1DB" w:rsidR="003741DD" w:rsidRDefault="00FF7995" w:rsidP="003741DD">
      <w:pPr>
        <w:rPr>
          <w:b/>
          <w:u w:val="single"/>
        </w:rPr>
      </w:pPr>
      <w:r>
        <w:rPr>
          <w:b/>
          <w:u w:val="single"/>
        </w:rPr>
        <w:t>Nurse Staffing Committee Responsibilities Under RCW 70.41.420</w:t>
      </w:r>
    </w:p>
    <w:p w14:paraId="3E5A27ED" w14:textId="77777777" w:rsidR="004F5F76" w:rsidRDefault="004F5F76" w:rsidP="003741DD"/>
    <w:p w14:paraId="192DB4A1" w14:textId="61F00AA4" w:rsidR="003741DD" w:rsidRDefault="003741DD" w:rsidP="003741DD">
      <w:r>
        <w:t xml:space="preserve">There are multiple issues that </w:t>
      </w:r>
      <w:r w:rsidR="006D3547">
        <w:t>Nurse Staffing Committees (NSCs)</w:t>
      </w:r>
      <w:r>
        <w:t xml:space="preserve"> should be considering and to which they should be r</w:t>
      </w:r>
      <w:r w:rsidR="00FF7995">
        <w:t>esponding.  According to RCW 70.41.420</w:t>
      </w:r>
      <w:r>
        <w:t xml:space="preserve"> staffing committees must </w:t>
      </w:r>
      <w:r w:rsidR="00FF7995">
        <w:t>develop a staffing plan, review the plan semiannually, and review, assess, and respond to staffing variations or concerns brought to the committee.</w:t>
      </w:r>
      <w:r>
        <w:t xml:space="preserve"> While not all issues will </w:t>
      </w:r>
      <w:r w:rsidR="006D3547">
        <w:t>trigger a DOH investigation these</w:t>
      </w:r>
      <w:r>
        <w:t xml:space="preserve"> are relevant issues that functional NSCs investigate as part of their normal business.</w:t>
      </w:r>
    </w:p>
    <w:p w14:paraId="40151C36" w14:textId="77777777" w:rsidR="003741DD" w:rsidRDefault="003741DD" w:rsidP="0090199D">
      <w:pPr>
        <w:rPr>
          <w:b/>
        </w:rPr>
      </w:pPr>
    </w:p>
    <w:p w14:paraId="412C3F96" w14:textId="1060E115" w:rsidR="003741DD" w:rsidRPr="003741DD" w:rsidRDefault="00FF7995" w:rsidP="0090199D">
      <w:pPr>
        <w:rPr>
          <w:b/>
          <w:u w:val="single"/>
        </w:rPr>
      </w:pPr>
      <w:r>
        <w:rPr>
          <w:b/>
          <w:u w:val="single"/>
        </w:rPr>
        <w:t xml:space="preserve">New Nurse Staffing Committee </w:t>
      </w:r>
      <w:r w:rsidR="006D3547">
        <w:rPr>
          <w:b/>
          <w:u w:val="single"/>
        </w:rPr>
        <w:t>Accountability</w:t>
      </w:r>
      <w:r>
        <w:rPr>
          <w:b/>
          <w:u w:val="single"/>
        </w:rPr>
        <w:t xml:space="preserve"> Provided by HB </w:t>
      </w:r>
      <w:r w:rsidR="007C1812">
        <w:rPr>
          <w:b/>
          <w:u w:val="single"/>
        </w:rPr>
        <w:t>1714</w:t>
      </w:r>
    </w:p>
    <w:p w14:paraId="59902B91" w14:textId="436D24A7" w:rsidR="003741DD" w:rsidRDefault="003741DD" w:rsidP="0090199D"/>
    <w:p w14:paraId="4D23EC0A" w14:textId="2EF2FB62" w:rsidR="006D3547" w:rsidRDefault="006D3547" w:rsidP="0090199D">
      <w:r>
        <w:t xml:space="preserve">HB </w:t>
      </w:r>
      <w:r w:rsidR="007C1812">
        <w:t xml:space="preserve">1714 </w:t>
      </w:r>
      <w:r>
        <w:t xml:space="preserve">requires NSCs to develop a process to examine and respond to complaints made by nurses about variations </w:t>
      </w:r>
      <w:r w:rsidR="007C1812">
        <w:t xml:space="preserve">or concerns </w:t>
      </w:r>
      <w:r w:rsidR="001F3992">
        <w:t>about</w:t>
      </w:r>
      <w:r>
        <w:t xml:space="preserve"> unit-based staffing plans and/or objections to </w:t>
      </w:r>
      <w:r w:rsidR="00DF094F">
        <w:t>shift-to-shift adjustments.  This</w:t>
      </w:r>
      <w:r>
        <w:t xml:space="preserve"> process must include the ability to determine if a complaint is resolved or dismissed.  </w:t>
      </w:r>
    </w:p>
    <w:p w14:paraId="278130A3" w14:textId="77777777" w:rsidR="006D3547" w:rsidRPr="006D3547" w:rsidRDefault="006D3547" w:rsidP="0090199D"/>
    <w:p w14:paraId="6BB2E859" w14:textId="02A46F78" w:rsidR="0090199D" w:rsidRPr="002C6B9D" w:rsidRDefault="0090199D" w:rsidP="0090199D">
      <w:pPr>
        <w:rPr>
          <w:b/>
        </w:rPr>
      </w:pPr>
      <w:r>
        <w:rPr>
          <w:b/>
        </w:rPr>
        <w:t>Complaints</w:t>
      </w:r>
      <w:r w:rsidR="003741DD">
        <w:rPr>
          <w:b/>
        </w:rPr>
        <w:t xml:space="preserve"> must</w:t>
      </w:r>
      <w:r>
        <w:rPr>
          <w:b/>
        </w:rPr>
        <w:t xml:space="preserve"> be considered</w:t>
      </w:r>
      <w:r w:rsidR="001F5086">
        <w:rPr>
          <w:b/>
        </w:rPr>
        <w:t xml:space="preserve"> in a timely manner</w:t>
      </w:r>
      <w:r>
        <w:rPr>
          <w:b/>
        </w:rPr>
        <w:t xml:space="preserve"> by the staffing committee if:</w:t>
      </w:r>
    </w:p>
    <w:p w14:paraId="49889CD0" w14:textId="77777777" w:rsidR="0090199D" w:rsidRDefault="0090199D" w:rsidP="0090199D">
      <w:pPr>
        <w:pStyle w:val="ListParagraph"/>
        <w:numPr>
          <w:ilvl w:val="0"/>
          <w:numId w:val="1"/>
        </w:numPr>
      </w:pPr>
      <w:r>
        <w:t>The hospital does NOT f</w:t>
      </w:r>
      <w:r w:rsidRPr="00693EE2">
        <w:t>ollow the nursing personnel assignments in a patient</w:t>
      </w:r>
      <w:r>
        <w:t xml:space="preserve"> </w:t>
      </w:r>
      <w:r w:rsidRPr="00693EE2">
        <w:t xml:space="preserve">care unit </w:t>
      </w:r>
      <w:r>
        <w:t xml:space="preserve">according to the staffing plan; or </w:t>
      </w:r>
    </w:p>
    <w:p w14:paraId="18F4A26B" w14:textId="063A8CBE" w:rsidR="0090199D" w:rsidRDefault="007134D1" w:rsidP="0090199D">
      <w:pPr>
        <w:pStyle w:val="ListParagraph"/>
        <w:numPr>
          <w:ilvl w:val="0"/>
          <w:numId w:val="1"/>
        </w:numPr>
      </w:pPr>
      <w:r>
        <w:t>A n</w:t>
      </w:r>
      <w:r w:rsidR="0090199D">
        <w:t>urse disagrees with shift-to-shift adjustments made by management.</w:t>
      </w:r>
    </w:p>
    <w:p w14:paraId="54BF3549" w14:textId="77777777" w:rsidR="0090199D" w:rsidRDefault="0090199D" w:rsidP="00742B1C">
      <w:pPr>
        <w:rPr>
          <w:b/>
          <w:u w:val="single"/>
        </w:rPr>
      </w:pPr>
    </w:p>
    <w:p w14:paraId="6F5033AD" w14:textId="67D0EA73" w:rsidR="00742B1C" w:rsidRDefault="004B3E60" w:rsidP="00742B1C">
      <w:pPr>
        <w:rPr>
          <w:b/>
        </w:rPr>
      </w:pPr>
      <w:r>
        <w:rPr>
          <w:b/>
        </w:rPr>
        <w:t>Complaints may be dismissed if:</w:t>
      </w:r>
    </w:p>
    <w:p w14:paraId="182BE92C" w14:textId="26044C13" w:rsidR="002C6B9D" w:rsidRDefault="00693EE2" w:rsidP="00742B1C">
      <w:pPr>
        <w:pStyle w:val="ListParagraph"/>
        <w:numPr>
          <w:ilvl w:val="0"/>
          <w:numId w:val="2"/>
        </w:numPr>
      </w:pPr>
      <w:r>
        <w:t>The hospital f</w:t>
      </w:r>
      <w:r w:rsidRPr="00693EE2">
        <w:t>ollow</w:t>
      </w:r>
      <w:r w:rsidR="00E618C9">
        <w:t>s</w:t>
      </w:r>
      <w:r w:rsidRPr="00693EE2">
        <w:t xml:space="preserve"> the nursing personnel assignments in a patient</w:t>
      </w:r>
      <w:r>
        <w:t xml:space="preserve"> </w:t>
      </w:r>
      <w:r w:rsidRPr="00693EE2">
        <w:t xml:space="preserve">care unit </w:t>
      </w:r>
      <w:r w:rsidR="00DE2B0C">
        <w:t>as called for in the nurse staffing plan</w:t>
      </w:r>
      <w:r w:rsidR="006541BD">
        <w:t>;</w:t>
      </w:r>
    </w:p>
    <w:p w14:paraId="679CF960" w14:textId="0DE7448E" w:rsidR="00572580" w:rsidRDefault="00972F27" w:rsidP="002C6B9D">
      <w:pPr>
        <w:pStyle w:val="ListParagraph"/>
        <w:numPr>
          <w:ilvl w:val="0"/>
          <w:numId w:val="2"/>
        </w:numPr>
      </w:pPr>
      <w:r>
        <w:t xml:space="preserve">Evidence </w:t>
      </w:r>
      <w:r w:rsidR="00572580">
        <w:t xml:space="preserve">does not support </w:t>
      </w:r>
      <w:r w:rsidR="00DE2B0C">
        <w:t xml:space="preserve">the staffing </w:t>
      </w:r>
      <w:r w:rsidR="00572580">
        <w:t>complaint</w:t>
      </w:r>
      <w:r w:rsidR="006541BD">
        <w:t>;</w:t>
      </w:r>
    </w:p>
    <w:p w14:paraId="0C17C127" w14:textId="0C2A7F81" w:rsidR="00983A99" w:rsidRDefault="00983A99" w:rsidP="002C6B9D">
      <w:pPr>
        <w:pStyle w:val="ListParagraph"/>
        <w:numPr>
          <w:ilvl w:val="0"/>
          <w:numId w:val="2"/>
        </w:numPr>
      </w:pPr>
      <w:r>
        <w:lastRenderedPageBreak/>
        <w:t>Hospital documents it has made reasonable efforts to obtain staffing but has been unable to</w:t>
      </w:r>
      <w:r w:rsidR="006541BD">
        <w:t>; or</w:t>
      </w:r>
    </w:p>
    <w:p w14:paraId="069FEE66" w14:textId="65EBD206" w:rsidR="00EB2071" w:rsidRDefault="00983A99" w:rsidP="002C6B9D">
      <w:pPr>
        <w:pStyle w:val="ListParagraph"/>
        <w:numPr>
          <w:ilvl w:val="0"/>
          <w:numId w:val="2"/>
        </w:numPr>
      </w:pPr>
      <w:r>
        <w:t>Incident causing the complaint occurred during an unforeseeable emergency</w:t>
      </w:r>
      <w:r w:rsidR="00EB2071">
        <w:t xml:space="preserve"> defined </w:t>
      </w:r>
      <w:r w:rsidR="007134D1">
        <w:t xml:space="preserve">in </w:t>
      </w:r>
      <w:r w:rsidR="00A34590">
        <w:t>RCW 70.41.425 Sec 4</w:t>
      </w:r>
      <w:r w:rsidR="00EB2071">
        <w:t>:</w:t>
      </w:r>
    </w:p>
    <w:p w14:paraId="71A5B7FA" w14:textId="77777777" w:rsidR="00EB2071" w:rsidRDefault="00EB2071" w:rsidP="00EB2071">
      <w:pPr>
        <w:pStyle w:val="ListParagraph"/>
        <w:numPr>
          <w:ilvl w:val="1"/>
          <w:numId w:val="2"/>
        </w:numPr>
      </w:pPr>
      <w:r>
        <w:t>any unforeseen national, state, or municipal emergency;</w:t>
      </w:r>
    </w:p>
    <w:p w14:paraId="0FF36AED" w14:textId="77777777" w:rsidR="00EB2071" w:rsidRDefault="00EB2071" w:rsidP="00EB2071">
      <w:pPr>
        <w:pStyle w:val="ListParagraph"/>
        <w:numPr>
          <w:ilvl w:val="1"/>
          <w:numId w:val="2"/>
        </w:numPr>
      </w:pPr>
      <w:r>
        <w:t xml:space="preserve">when a hospital disaster plan is activated; </w:t>
      </w:r>
    </w:p>
    <w:p w14:paraId="77AC517D" w14:textId="77777777" w:rsidR="00EB2071" w:rsidRDefault="00EB2071" w:rsidP="00EB2071">
      <w:pPr>
        <w:pStyle w:val="ListParagraph"/>
        <w:numPr>
          <w:ilvl w:val="1"/>
          <w:numId w:val="2"/>
        </w:numPr>
      </w:pPr>
      <w:r>
        <w:t xml:space="preserve">any unforeseen natural disaster or catastrophic event that substantially affects or increases the need for health care services; or </w:t>
      </w:r>
    </w:p>
    <w:p w14:paraId="0659B084" w14:textId="2CF215D8" w:rsidR="00983A99" w:rsidRDefault="00EB2071" w:rsidP="00EB2071">
      <w:pPr>
        <w:pStyle w:val="ListParagraph"/>
        <w:numPr>
          <w:ilvl w:val="1"/>
          <w:numId w:val="2"/>
        </w:numPr>
      </w:pPr>
      <w:r>
        <w:t>when a hospital is diverting patients to another hospital or hospitals for treatment or the hospital is receiving patients from another hospital or hospitals</w:t>
      </w:r>
      <w:r w:rsidR="002B1745">
        <w:t xml:space="preserve">.  </w:t>
      </w:r>
    </w:p>
    <w:p w14:paraId="1346BABE" w14:textId="6442936A" w:rsidR="002C6B9D" w:rsidRDefault="002C6B9D"/>
    <w:p w14:paraId="48CD1139" w14:textId="77777777" w:rsidR="009B0215" w:rsidRPr="007134D1" w:rsidRDefault="009B0215">
      <w:pPr>
        <w:rPr>
          <w:b/>
        </w:rPr>
      </w:pPr>
      <w:r w:rsidRPr="007134D1">
        <w:rPr>
          <w:b/>
        </w:rPr>
        <w:t>Resolved vs. Unresolved Complaints</w:t>
      </w:r>
    </w:p>
    <w:p w14:paraId="5D9BEA87" w14:textId="77777777" w:rsidR="009B0215" w:rsidRDefault="009B0215">
      <w:pPr>
        <w:rPr>
          <w:b/>
          <w:u w:val="single"/>
        </w:rPr>
      </w:pPr>
    </w:p>
    <w:p w14:paraId="1B76B6DC" w14:textId="7E1A9A3C" w:rsidR="002C6B9D" w:rsidRPr="007134D1" w:rsidRDefault="002C6B9D">
      <w:pPr>
        <w:rPr>
          <w:i/>
        </w:rPr>
      </w:pPr>
      <w:r w:rsidRPr="007134D1">
        <w:rPr>
          <w:i/>
        </w:rPr>
        <w:t>Resolved complaints</w:t>
      </w:r>
    </w:p>
    <w:p w14:paraId="42266E87" w14:textId="31B7BE62" w:rsidR="00572580" w:rsidRDefault="00961809" w:rsidP="00502D9D">
      <w:pPr>
        <w:pStyle w:val="ListParagraph"/>
        <w:numPr>
          <w:ilvl w:val="0"/>
          <w:numId w:val="3"/>
        </w:numPr>
      </w:pPr>
      <w:r>
        <w:t>Nurse staffing committee agrees that the</w:t>
      </w:r>
      <w:r w:rsidR="00572580">
        <w:t xml:space="preserve"> complaint has been resolved</w:t>
      </w:r>
      <w:r w:rsidR="001A1064">
        <w:t>.</w:t>
      </w:r>
    </w:p>
    <w:p w14:paraId="576AFF6B" w14:textId="77777777" w:rsidR="00572580" w:rsidRDefault="00572580"/>
    <w:p w14:paraId="3ED58590" w14:textId="77777777" w:rsidR="002C6B9D" w:rsidRPr="007134D1" w:rsidRDefault="002C6B9D">
      <w:pPr>
        <w:rPr>
          <w:i/>
        </w:rPr>
      </w:pPr>
      <w:r w:rsidRPr="007134D1">
        <w:rPr>
          <w:i/>
        </w:rPr>
        <w:t>Unresolved complaints</w:t>
      </w:r>
    </w:p>
    <w:p w14:paraId="45D65B70" w14:textId="1A4EF8C3" w:rsidR="00ED7FEB" w:rsidRDefault="00ED7FEB" w:rsidP="00961809">
      <w:pPr>
        <w:pStyle w:val="ListParagraph"/>
        <w:numPr>
          <w:ilvl w:val="0"/>
          <w:numId w:val="3"/>
        </w:numPr>
      </w:pPr>
      <w:r>
        <w:t>Nurse staffing committee agrees that the complaint was not resolved</w:t>
      </w:r>
      <w:r w:rsidR="001A1064">
        <w:t>; or</w:t>
      </w:r>
    </w:p>
    <w:p w14:paraId="2071A90D" w14:textId="318050FD" w:rsidR="00961809" w:rsidRDefault="00961809" w:rsidP="00961809">
      <w:pPr>
        <w:pStyle w:val="ListParagraph"/>
        <w:numPr>
          <w:ilvl w:val="0"/>
          <w:numId w:val="3"/>
        </w:numPr>
      </w:pPr>
      <w:r>
        <w:t xml:space="preserve">Nurse staffing committee is unable to agree </w:t>
      </w:r>
      <w:r w:rsidR="00337668">
        <w:t>if</w:t>
      </w:r>
      <w:r>
        <w:t xml:space="preserve"> the complaint has been resolved</w:t>
      </w:r>
      <w:r w:rsidR="001A1064">
        <w:t>.</w:t>
      </w:r>
    </w:p>
    <w:p w14:paraId="0EADAD75" w14:textId="7D1D6A6A" w:rsidR="00EC3157" w:rsidRDefault="00EC3157" w:rsidP="00EC3157"/>
    <w:p w14:paraId="64BA6213" w14:textId="2767BD75" w:rsidR="0090199D" w:rsidRPr="007134D1" w:rsidRDefault="007134D1" w:rsidP="0090199D">
      <w:pPr>
        <w:rPr>
          <w:b/>
          <w:u w:val="single"/>
        </w:rPr>
      </w:pPr>
      <w:r>
        <w:rPr>
          <w:b/>
          <w:u w:val="single"/>
        </w:rPr>
        <w:t>Washington State Department of Health</w:t>
      </w:r>
      <w:r w:rsidR="0090199D" w:rsidRPr="007134D1">
        <w:rPr>
          <w:b/>
          <w:u w:val="single"/>
        </w:rPr>
        <w:t xml:space="preserve"> Oversight</w:t>
      </w:r>
    </w:p>
    <w:p w14:paraId="17A5B0E6" w14:textId="77777777" w:rsidR="0090199D" w:rsidRDefault="0090199D" w:rsidP="0090199D">
      <w:pPr>
        <w:rPr>
          <w:u w:val="single"/>
        </w:rPr>
      </w:pPr>
    </w:p>
    <w:p w14:paraId="22252C63" w14:textId="613404B3" w:rsidR="0090199D" w:rsidRDefault="00C73325" w:rsidP="0090199D">
      <w:r w:rsidRPr="00C73325">
        <w:t>The following issues will trigger an investigation upon receipt of a complaint with documented evidence. Such investigations co</w:t>
      </w:r>
      <w:r w:rsidR="001F3992">
        <w:t>uld lead to financial sanctions</w:t>
      </w:r>
      <w:r w:rsidR="0090199D">
        <w:t>:</w:t>
      </w:r>
    </w:p>
    <w:p w14:paraId="07248AD7" w14:textId="77777777" w:rsidR="0090199D" w:rsidRDefault="0090199D" w:rsidP="0090199D">
      <w:pPr>
        <w:pStyle w:val="ListParagraph"/>
        <w:numPr>
          <w:ilvl w:val="0"/>
          <w:numId w:val="5"/>
        </w:numPr>
        <w:ind w:left="630"/>
      </w:pPr>
      <w:r>
        <w:t>No staffing committee;</w:t>
      </w:r>
    </w:p>
    <w:p w14:paraId="1FEF086A" w14:textId="77777777" w:rsidR="0090199D" w:rsidRDefault="0090199D" w:rsidP="0090199D">
      <w:pPr>
        <w:pStyle w:val="ListParagraph"/>
        <w:numPr>
          <w:ilvl w:val="0"/>
          <w:numId w:val="5"/>
        </w:numPr>
        <w:ind w:left="630"/>
      </w:pPr>
      <w:r>
        <w:t xml:space="preserve">No semi-annual review of a staffing plan; </w:t>
      </w:r>
    </w:p>
    <w:p w14:paraId="302287BA" w14:textId="77777777" w:rsidR="0090199D" w:rsidRDefault="0090199D" w:rsidP="0090199D">
      <w:pPr>
        <w:pStyle w:val="ListParagraph"/>
        <w:numPr>
          <w:ilvl w:val="0"/>
          <w:numId w:val="5"/>
        </w:numPr>
        <w:ind w:left="630"/>
      </w:pPr>
      <w:r>
        <w:t xml:space="preserve">Staffing plans are not submitted annually to DOH; </w:t>
      </w:r>
    </w:p>
    <w:p w14:paraId="37BDAD68" w14:textId="77777777" w:rsidR="0090199D" w:rsidRDefault="0090199D" w:rsidP="0090199D">
      <w:pPr>
        <w:pStyle w:val="ListParagraph"/>
        <w:numPr>
          <w:ilvl w:val="0"/>
          <w:numId w:val="5"/>
        </w:numPr>
        <w:ind w:left="630"/>
      </w:pPr>
      <w:r>
        <w:t>Updates to the staffing plan are not submitted to DOH as they occur; or</w:t>
      </w:r>
    </w:p>
    <w:p w14:paraId="02B24986" w14:textId="77777777" w:rsidR="0090199D" w:rsidRDefault="0090199D" w:rsidP="0090199D">
      <w:pPr>
        <w:pStyle w:val="ListParagraph"/>
        <w:numPr>
          <w:ilvl w:val="0"/>
          <w:numId w:val="5"/>
        </w:numPr>
        <w:ind w:left="630"/>
      </w:pPr>
      <w:r>
        <w:t>A pattern of unresolved complaints over a minimum 60-day continuous period leading up to receipt of complaint by the department.</w:t>
      </w:r>
    </w:p>
    <w:p w14:paraId="0CBB4BE3" w14:textId="77777777" w:rsidR="0090199D" w:rsidRDefault="0090199D" w:rsidP="0090199D"/>
    <w:p w14:paraId="01AD9101" w14:textId="77777777" w:rsidR="00B42365" w:rsidRDefault="00B42365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436F12FE" w14:textId="6AF2EE88" w:rsidR="00877D07" w:rsidRDefault="009B0215" w:rsidP="00F31AA2">
      <w:pPr>
        <w:rPr>
          <w:b/>
          <w:u w:val="single"/>
        </w:rPr>
      </w:pPr>
      <w:r>
        <w:rPr>
          <w:b/>
          <w:u w:val="single"/>
        </w:rPr>
        <w:lastRenderedPageBreak/>
        <w:t>Complaint Process Decision T</w:t>
      </w:r>
      <w:r w:rsidR="00EA0EF0" w:rsidRPr="009B0215">
        <w:rPr>
          <w:b/>
          <w:u w:val="single"/>
        </w:rPr>
        <w:t>ree</w:t>
      </w:r>
    </w:p>
    <w:p w14:paraId="689897C5" w14:textId="71C6DFD8" w:rsidR="00B42365" w:rsidRPr="009B0215" w:rsidRDefault="00E10EBD" w:rsidP="00F31AA2">
      <w:pPr>
        <w:rPr>
          <w:u w:val="single"/>
        </w:rPr>
      </w:pPr>
      <w:bookmarkStart w:id="0" w:name="_GoBack"/>
      <w:bookmarkEnd w:id="0"/>
      <w:r w:rsidRPr="00893C3A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CD5742" wp14:editId="2C37323E">
                <wp:simplePos x="0" y="0"/>
                <wp:positionH relativeFrom="column">
                  <wp:posOffset>-518160</wp:posOffset>
                </wp:positionH>
                <wp:positionV relativeFrom="paragraph">
                  <wp:posOffset>372745</wp:posOffset>
                </wp:positionV>
                <wp:extent cx="6971665" cy="4493260"/>
                <wp:effectExtent l="0" t="12700" r="635" b="15240"/>
                <wp:wrapNone/>
                <wp:docPr id="38" name="Group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68BCE3E-139D-A942-ACE0-7DE3874362F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1665" cy="4493260"/>
                          <a:chOff x="353651" y="0"/>
                          <a:chExt cx="6995585" cy="4493459"/>
                        </a:xfrm>
                      </wpg:grpSpPr>
                      <wps:wsp>
                        <wps:cNvPr id="2" name="Rectangle 2">
                          <a:extLst>
                            <a:ext uri="{FF2B5EF4-FFF2-40B4-BE49-F238E27FC236}">
                              <a16:creationId xmlns:a16="http://schemas.microsoft.com/office/drawing/2014/main" id="{423B25E0-3471-724B-AB4D-DFE400F38A9E}"/>
                            </a:ext>
                          </a:extLst>
                        </wps:cNvPr>
                        <wps:cNvSpPr/>
                        <wps:spPr>
                          <a:xfrm>
                            <a:off x="1922820" y="0"/>
                            <a:ext cx="1289154" cy="989351"/>
                          </a:xfrm>
                          <a:prstGeom prst="rect">
                            <a:avLst/>
                          </a:prstGeom>
                          <a:noFill/>
                          <a:ln w="254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Rectangle 3">
                          <a:extLst>
                            <a:ext uri="{FF2B5EF4-FFF2-40B4-BE49-F238E27FC236}">
                              <a16:creationId xmlns:a16="http://schemas.microsoft.com/office/drawing/2014/main" id="{19FB0E5A-17A0-2643-A70F-FD1F59BD913C}"/>
                            </a:ext>
                          </a:extLst>
                        </wps:cNvPr>
                        <wps:cNvSpPr/>
                        <wps:spPr>
                          <a:xfrm>
                            <a:off x="353651" y="1991976"/>
                            <a:ext cx="1016682" cy="837074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Rectangle 4">
                          <a:extLst>
                            <a:ext uri="{FF2B5EF4-FFF2-40B4-BE49-F238E27FC236}">
                              <a16:creationId xmlns:a16="http://schemas.microsoft.com/office/drawing/2014/main" id="{7E807C54-4F07-4047-9103-066F30F01F0A}"/>
                            </a:ext>
                          </a:extLst>
                        </wps:cNvPr>
                        <wps:cNvSpPr/>
                        <wps:spPr>
                          <a:xfrm>
                            <a:off x="1876845" y="1368541"/>
                            <a:ext cx="1289154" cy="989351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Rectangle 5">
                          <a:extLst>
                            <a:ext uri="{FF2B5EF4-FFF2-40B4-BE49-F238E27FC236}">
                              <a16:creationId xmlns:a16="http://schemas.microsoft.com/office/drawing/2014/main" id="{1DBA0D0B-7443-0A45-960E-053E9C77AC40}"/>
                            </a:ext>
                          </a:extLst>
                        </wps:cNvPr>
                        <wps:cNvSpPr/>
                        <wps:spPr>
                          <a:xfrm>
                            <a:off x="5819777" y="2890967"/>
                            <a:ext cx="1496014" cy="136635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Rectangle 6">
                          <a:extLst>
                            <a:ext uri="{FF2B5EF4-FFF2-40B4-BE49-F238E27FC236}">
                              <a16:creationId xmlns:a16="http://schemas.microsoft.com/office/drawing/2014/main" id="{CE00A9A1-6CC8-6041-9E45-025382EC79F5}"/>
                            </a:ext>
                          </a:extLst>
                        </wps:cNvPr>
                        <wps:cNvSpPr/>
                        <wps:spPr>
                          <a:xfrm>
                            <a:off x="997347" y="3504108"/>
                            <a:ext cx="1289154" cy="989351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Rectangle 7">
                          <a:extLst>
                            <a:ext uri="{FF2B5EF4-FFF2-40B4-BE49-F238E27FC236}">
                              <a16:creationId xmlns:a16="http://schemas.microsoft.com/office/drawing/2014/main" id="{1832B51A-9D75-E048-9C6A-6FC6343FAE26}"/>
                            </a:ext>
                          </a:extLst>
                        </wps:cNvPr>
                        <wps:cNvSpPr/>
                        <wps:spPr>
                          <a:xfrm>
                            <a:off x="3518550" y="2002137"/>
                            <a:ext cx="1289154" cy="989351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TextBox 11">
                          <a:extLst>
                            <a:ext uri="{FF2B5EF4-FFF2-40B4-BE49-F238E27FC236}">
                              <a16:creationId xmlns:a16="http://schemas.microsoft.com/office/drawing/2014/main" id="{60EE515C-9F3F-2A43-A32E-CB89875B64A1}"/>
                            </a:ext>
                          </a:extLst>
                        </wps:cNvPr>
                        <wps:cNvSpPr txBox="1"/>
                        <wps:spPr>
                          <a:xfrm>
                            <a:off x="2042741" y="237874"/>
                            <a:ext cx="1049311" cy="461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B7FBF54" w14:textId="77777777" w:rsidR="00893C3A" w:rsidRDefault="00893C3A" w:rsidP="00893C3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Complaint made to NSC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TextBox 14">
                          <a:extLst>
                            <a:ext uri="{FF2B5EF4-FFF2-40B4-BE49-F238E27FC236}">
                              <a16:creationId xmlns:a16="http://schemas.microsoft.com/office/drawing/2014/main" id="{9F5AF390-DC2D-954D-84AD-38CFDB425EE7}"/>
                            </a:ext>
                          </a:extLst>
                        </wps:cNvPr>
                        <wps:cNvSpPr txBox="1"/>
                        <wps:spPr>
                          <a:xfrm>
                            <a:off x="1851270" y="1586217"/>
                            <a:ext cx="1314729" cy="461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EDBC56B" w14:textId="77777777" w:rsidR="00893C3A" w:rsidRDefault="00893C3A" w:rsidP="00893C3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NSC determines if complaint is valid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" name="Elbow Connector 10">
                          <a:extLst>
                            <a:ext uri="{FF2B5EF4-FFF2-40B4-BE49-F238E27FC236}">
                              <a16:creationId xmlns:a16="http://schemas.microsoft.com/office/drawing/2014/main" id="{775D6178-D448-1C40-B7AC-05C8CFF3B206}"/>
                            </a:ext>
                          </a:extLst>
                        </wps:cNvPr>
                        <wps:cNvCnPr>
                          <a:stCxn id="4" idx="2"/>
                        </wps:cNvCnPr>
                        <wps:spPr>
                          <a:xfrm rot="5400000">
                            <a:off x="1869975" y="1871335"/>
                            <a:ext cx="164891" cy="1138004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TextBox 17">
                          <a:extLst>
                            <a:ext uri="{FF2B5EF4-FFF2-40B4-BE49-F238E27FC236}">
                              <a16:creationId xmlns:a16="http://schemas.microsoft.com/office/drawing/2014/main" id="{E8BFEF55-BA16-F94A-8981-383509674C9C}"/>
                            </a:ext>
                          </a:extLst>
                        </wps:cNvPr>
                        <wps:cNvSpPr txBox="1"/>
                        <wps:spPr>
                          <a:xfrm>
                            <a:off x="458776" y="1979440"/>
                            <a:ext cx="828216" cy="8356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03173C9" w14:textId="77777777" w:rsidR="00893C3A" w:rsidRDefault="00893C3A" w:rsidP="00893C3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No further action required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" name="TextBox 18">
                          <a:extLst>
                            <a:ext uri="{FF2B5EF4-FFF2-40B4-BE49-F238E27FC236}">
                              <a16:creationId xmlns:a16="http://schemas.microsoft.com/office/drawing/2014/main" id="{6688A830-91CB-E541-B570-6F3C040C902E}"/>
                            </a:ext>
                          </a:extLst>
                        </wps:cNvPr>
                        <wps:cNvSpPr txBox="1"/>
                        <wps:spPr>
                          <a:xfrm>
                            <a:off x="1442379" y="2509094"/>
                            <a:ext cx="1184519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433BEA8" w14:textId="77777777" w:rsidR="00893C3A" w:rsidRDefault="00893C3A" w:rsidP="00893C3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Dismissed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" name="Elbow Connector 13">
                          <a:extLst>
                            <a:ext uri="{FF2B5EF4-FFF2-40B4-BE49-F238E27FC236}">
                              <a16:creationId xmlns:a16="http://schemas.microsoft.com/office/drawing/2014/main" id="{3EA6213F-89EF-C44C-82F1-754414397AAC}"/>
                            </a:ext>
                          </a:extLst>
                        </wps:cNvPr>
                        <wps:cNvCnPr>
                          <a:stCxn id="4" idx="2"/>
                        </wps:cNvCnPr>
                        <wps:spPr>
                          <a:xfrm rot="16200000" flipH="1">
                            <a:off x="2911791" y="1967522"/>
                            <a:ext cx="164891" cy="945629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extBox 21">
                          <a:extLst>
                            <a:ext uri="{FF2B5EF4-FFF2-40B4-BE49-F238E27FC236}">
                              <a16:creationId xmlns:a16="http://schemas.microsoft.com/office/drawing/2014/main" id="{C6867E8F-FA5F-6C4E-9A75-658F98308A4B}"/>
                            </a:ext>
                          </a:extLst>
                        </wps:cNvPr>
                        <wps:cNvSpPr txBox="1"/>
                        <wps:spPr>
                          <a:xfrm>
                            <a:off x="2475264" y="2506130"/>
                            <a:ext cx="1122779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0262EAB" w14:textId="77777777" w:rsidR="00893C3A" w:rsidRDefault="00893C3A" w:rsidP="00893C3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Accepted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" name="TextBox 22">
                          <a:extLst>
                            <a:ext uri="{FF2B5EF4-FFF2-40B4-BE49-F238E27FC236}">
                              <a16:creationId xmlns:a16="http://schemas.microsoft.com/office/drawing/2014/main" id="{1E9A2136-F0DB-194D-AD0D-37D72629A979}"/>
                            </a:ext>
                          </a:extLst>
                        </wps:cNvPr>
                        <wps:cNvSpPr txBox="1"/>
                        <wps:spPr>
                          <a:xfrm>
                            <a:off x="3754676" y="2189635"/>
                            <a:ext cx="901700" cy="6496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3D8FE82" w14:textId="77777777" w:rsidR="00893C3A" w:rsidRDefault="00893C3A" w:rsidP="00893C3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NSC attempts to resolve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" name="Elbow Connector 16">
                          <a:extLst>
                            <a:ext uri="{FF2B5EF4-FFF2-40B4-BE49-F238E27FC236}">
                              <a16:creationId xmlns:a16="http://schemas.microsoft.com/office/drawing/2014/main" id="{6CA7E454-18BF-8D41-9A3B-42C5C59D614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rot="5400000">
                            <a:off x="2837974" y="2430641"/>
                            <a:ext cx="747998" cy="1869693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extBox 27">
                          <a:extLst>
                            <a:ext uri="{FF2B5EF4-FFF2-40B4-BE49-F238E27FC236}">
                              <a16:creationId xmlns:a16="http://schemas.microsoft.com/office/drawing/2014/main" id="{E71D7433-C101-114A-A364-3478D427B3CB}"/>
                            </a:ext>
                          </a:extLst>
                        </wps:cNvPr>
                        <wps:cNvSpPr txBox="1"/>
                        <wps:spPr>
                          <a:xfrm>
                            <a:off x="1200059" y="3743951"/>
                            <a:ext cx="891519" cy="6463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6A89765" w14:textId="77777777" w:rsidR="00893C3A" w:rsidRDefault="00893C3A" w:rsidP="00893C3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No further action required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8" name="TextBox 28">
                          <a:extLst>
                            <a:ext uri="{FF2B5EF4-FFF2-40B4-BE49-F238E27FC236}">
                              <a16:creationId xmlns:a16="http://schemas.microsoft.com/office/drawing/2014/main" id="{2DFACFBD-E76C-BD43-BA47-44C1F97690FD}"/>
                            </a:ext>
                          </a:extLst>
                        </wps:cNvPr>
                        <wps:cNvSpPr txBox="1"/>
                        <wps:spPr>
                          <a:xfrm>
                            <a:off x="2493660" y="3858236"/>
                            <a:ext cx="1071370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CC4E192" w14:textId="77777777" w:rsidR="00893C3A" w:rsidRDefault="00893C3A" w:rsidP="00893C3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Resolved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9" name="Elbow Connector 19">
                          <a:extLst>
                            <a:ext uri="{FF2B5EF4-FFF2-40B4-BE49-F238E27FC236}">
                              <a16:creationId xmlns:a16="http://schemas.microsoft.com/office/drawing/2014/main" id="{8DCBC539-F0A1-2B4A-B0B0-35A890CE15B6}"/>
                            </a:ext>
                          </a:extLst>
                        </wps:cNvPr>
                        <wps:cNvCnPr>
                          <a:stCxn id="7" idx="2"/>
                        </wps:cNvCnPr>
                        <wps:spPr>
                          <a:xfrm rot="16200000" flipH="1">
                            <a:off x="4596435" y="2558179"/>
                            <a:ext cx="747998" cy="1614616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TextBox 31">
                          <a:extLst>
                            <a:ext uri="{FF2B5EF4-FFF2-40B4-BE49-F238E27FC236}">
                              <a16:creationId xmlns:a16="http://schemas.microsoft.com/office/drawing/2014/main" id="{A35614BA-356B-7F40-A91E-9E3B2129FB7B}"/>
                            </a:ext>
                          </a:extLst>
                        </wps:cNvPr>
                        <wps:cNvSpPr txBox="1"/>
                        <wps:spPr>
                          <a:xfrm>
                            <a:off x="4407391" y="3863914"/>
                            <a:ext cx="1451484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0E7CC0" w14:textId="77777777" w:rsidR="00893C3A" w:rsidRDefault="00893C3A" w:rsidP="00893C3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Unresolved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" name="TextBox 32">
                          <a:extLst>
                            <a:ext uri="{FF2B5EF4-FFF2-40B4-BE49-F238E27FC236}">
                              <a16:creationId xmlns:a16="http://schemas.microsoft.com/office/drawing/2014/main" id="{A90B9CA5-096A-694A-A658-D20837251F4B}"/>
                            </a:ext>
                          </a:extLst>
                        </wps:cNvPr>
                        <wps:cNvSpPr txBox="1"/>
                        <wps:spPr>
                          <a:xfrm>
                            <a:off x="5862493" y="2962405"/>
                            <a:ext cx="1486743" cy="12383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ED49C02" w14:textId="77777777" w:rsidR="00893C3A" w:rsidRDefault="00893C3A" w:rsidP="00893C3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*NSC agrees there is no resolution</w:t>
                              </w:r>
                            </w:p>
                            <w:p w14:paraId="5D71AC6D" w14:textId="4BDF02DD" w:rsidR="00893C3A" w:rsidRDefault="002A4A83" w:rsidP="00893C3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*NSC i</w:t>
                              </w:r>
                              <w:r w:rsidR="00893C3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s unable to agree that the complaint was resolved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" name="Straight Arrow Connector 22">
                          <a:extLst>
                            <a:ext uri="{FF2B5EF4-FFF2-40B4-BE49-F238E27FC236}">
                              <a16:creationId xmlns:a16="http://schemas.microsoft.com/office/drawing/2014/main" id="{108018AD-7394-6647-96F1-D909C3155998}"/>
                            </a:ext>
                          </a:extLst>
                        </wps:cNvPr>
                        <wps:cNvCnPr>
                          <a:cxnSpLocks/>
                          <a:stCxn id="2" idx="2"/>
                        </wps:cNvCnPr>
                        <wps:spPr>
                          <a:xfrm>
                            <a:off x="2567397" y="989351"/>
                            <a:ext cx="0" cy="32427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CD5742" id="Group 37" o:spid="_x0000_s1026" style="position:absolute;margin-left:-40.8pt;margin-top:29.35pt;width:548.95pt;height:353.8pt;z-index:251659264;mso-width-relative:margin;mso-height-relative:margin" coordorigin="3536" coordsize="69955,449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">
                <v:rect id="Rectangle 2" o:spid="_x0000_s1027" style="position:absolute;left:19228;width:12891;height:989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" filled="f" strokecolor="#1f3763 [1604]" strokeweight="2pt"/>
                <v:rect id="Rectangle 3" o:spid="_x0000_s1028" style="position:absolute;left:3536;top:19919;width:10167;height:83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" filled="f" strokecolor="#1f3763 [1604]" strokeweight="1pt"/>
                <v:rect id="Rectangle 4" o:spid="_x0000_s1029" style="position:absolute;left:18768;top:13685;width:12891;height:989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" filled="f" strokecolor="#1f3763 [1604]" strokeweight="1pt"/>
                <v:rect id="Rectangle 5" o:spid="_x0000_s1030" style="position:absolute;left:58197;top:28909;width:14960;height:1366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" filled="f" strokecolor="#1f3763 [1604]" strokeweight="1pt"/>
                <v:rect id="_x0000_s1031" style="position:absolute;left:9973;top:35041;width:12892;height:989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" filled="f" strokecolor="#1f3763 [1604]" strokeweight="1pt"/>
                <v:rect id="Rectangle 7" o:spid="_x0000_s1032" style="position:absolute;left:35185;top:20021;width:12892;height:989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" filled="f" strokecolor="#1f3763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" o:spid="_x0000_s1033" type="#_x0000_t202" style="position:absolute;left:20427;top:2378;width:10493;height:46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" filled="f" stroked="f">
                  <v:textbox>
                    <w:txbxContent>
                      <w:p w14:paraId="2B7FBF54" w14:textId="77777777" w:rsidR="00893C3A" w:rsidRDefault="00893C3A" w:rsidP="00893C3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Complaint made to NSC</w:t>
                        </w:r>
                      </w:p>
                    </w:txbxContent>
                  </v:textbox>
                </v:shape>
                <v:shape id="TextBox 14" o:spid="_x0000_s1034" type="#_x0000_t202" style="position:absolute;left:18512;top:15862;width:13147;height:46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" filled="f" stroked="f">
                  <v:textbox>
                    <w:txbxContent>
                      <w:p w14:paraId="5EDBC56B" w14:textId="77777777" w:rsidR="00893C3A" w:rsidRDefault="00893C3A" w:rsidP="00893C3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NSC determines if complaint is valid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10" o:spid="_x0000_s1035" type="#_x0000_t33" style="position:absolute;left:18699;top:18713;width:1649;height:11380;rotation:90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" strokecolor="#4472c4 [3204]" strokeweight=".5pt">
                  <v:stroke endarrow="block"/>
                </v:shape>
                <v:shape id="TextBox 17" o:spid="_x0000_s1036" type="#_x0000_t202" style="position:absolute;left:4587;top:19794;width:8282;height:83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" filled="f" stroked="f">
                  <v:textbox>
                    <w:txbxContent>
                      <w:p w14:paraId="303173C9" w14:textId="77777777" w:rsidR="00893C3A" w:rsidRDefault="00893C3A" w:rsidP="00893C3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No further action required</w:t>
                        </w:r>
                      </w:p>
                    </w:txbxContent>
                  </v:textbox>
                </v:shape>
                <v:shape id="TextBox 18" o:spid="_x0000_s1037" type="#_x0000_t202" style="position:absolute;left:14423;top:25090;width:11845;height:37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" filled="f" stroked="f">
                  <v:textbox>
                    <w:txbxContent>
                      <w:p w14:paraId="7433BEA8" w14:textId="77777777" w:rsidR="00893C3A" w:rsidRDefault="00893C3A" w:rsidP="00893C3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Dismissed</w:t>
                        </w:r>
                      </w:p>
                    </w:txbxContent>
                  </v:textbox>
                </v:shape>
                <v:shape id="Elbow Connector 13" o:spid="_x0000_s1038" type="#_x0000_t33" style="position:absolute;left:29117;top:19675;width:1649;height:9456;rotation:90;flip:x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" strokecolor="#4472c4 [3204]" strokeweight=".5pt">
                  <v:stroke endarrow="block"/>
                </v:shape>
                <v:shape id="TextBox 21" o:spid="_x0000_s1039" type="#_x0000_t202" style="position:absolute;left:24752;top:25061;width:11228;height:37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" filled="f" stroked="f">
                  <v:textbox>
                    <w:txbxContent>
                      <w:p w14:paraId="00262EAB" w14:textId="77777777" w:rsidR="00893C3A" w:rsidRDefault="00893C3A" w:rsidP="00893C3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Accepted</w:t>
                        </w:r>
                      </w:p>
                    </w:txbxContent>
                  </v:textbox>
                </v:shape>
                <v:shape id="TextBox 22" o:spid="_x0000_s1040" type="#_x0000_t202" style="position:absolute;left:37546;top:21896;width:9017;height:64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" filled="f" stroked="f">
                  <v:textbox>
                    <w:txbxContent>
                      <w:p w14:paraId="53D8FE82" w14:textId="77777777" w:rsidR="00893C3A" w:rsidRDefault="00893C3A" w:rsidP="00893C3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NSC attempts to resolve</w:t>
                        </w:r>
                      </w:p>
                    </w:txbxContent>
                  </v:textbox>
                </v:shape>
                <v:shape id="Elbow Connector 16" o:spid="_x0000_s1041" type="#_x0000_t33" style="position:absolute;left:28380;top:24305;width:7480;height:18697;rotation:90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" strokecolor="#4472c4 [3204]" strokeweight=".5pt">
                  <v:stroke endarrow="block"/>
                  <o:lock v:ext="edit" shapetype="f"/>
                </v:shape>
                <v:shape id="TextBox 27" o:spid="_x0000_s1042" type="#_x0000_t202" style="position:absolute;left:12000;top:37439;width:8915;height:64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" filled="f" stroked="f">
                  <v:textbox>
                    <w:txbxContent>
                      <w:p w14:paraId="46A89765" w14:textId="77777777" w:rsidR="00893C3A" w:rsidRDefault="00893C3A" w:rsidP="00893C3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No further action required</w:t>
                        </w:r>
                      </w:p>
                    </w:txbxContent>
                  </v:textbox>
                </v:shape>
                <v:shape id="TextBox 28" o:spid="_x0000_s1043" type="#_x0000_t202" style="position:absolute;left:24936;top:38582;width:10714;height:37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" filled="f" stroked="f">
                  <v:textbox>
                    <w:txbxContent>
                      <w:p w14:paraId="4CC4E192" w14:textId="77777777" w:rsidR="00893C3A" w:rsidRDefault="00893C3A" w:rsidP="00893C3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Resolved</w:t>
                        </w:r>
                      </w:p>
                    </w:txbxContent>
                  </v:textbox>
                </v:shape>
                <v:shape id="Elbow Connector 19" o:spid="_x0000_s1044" type="#_x0000_t33" style="position:absolute;left:45964;top:25581;width:7480;height:16146;rotation:90;flip:x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" strokecolor="#4472c4 [3204]" strokeweight=".5pt">
                  <v:stroke endarrow="block"/>
                </v:shape>
                <v:shape id="TextBox 31" o:spid="_x0000_s1045" type="#_x0000_t202" style="position:absolute;left:44073;top:38639;width:14515;height:37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" filled="f" stroked="f">
                  <v:textbox>
                    <w:txbxContent>
                      <w:p w14:paraId="380E7CC0" w14:textId="77777777" w:rsidR="00893C3A" w:rsidRDefault="00893C3A" w:rsidP="00893C3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Unresolved</w:t>
                        </w:r>
                      </w:p>
                    </w:txbxContent>
                  </v:textbox>
                </v:shape>
                <v:shape id="TextBox 32" o:spid="_x0000_s1046" type="#_x0000_t202" style="position:absolute;left:58624;top:29624;width:14868;height:123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" filled="f" stroked="f">
                  <v:textbox>
                    <w:txbxContent>
                      <w:p w14:paraId="1ED49C02" w14:textId="77777777" w:rsidR="00893C3A" w:rsidRDefault="00893C3A" w:rsidP="00893C3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*NSC agrees there is no resolution</w:t>
                        </w:r>
                      </w:p>
                      <w:p w14:paraId="5D71AC6D" w14:textId="4BDF02DD" w:rsidR="00893C3A" w:rsidRDefault="002A4A83" w:rsidP="00893C3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*NSC i</w:t>
                        </w:r>
                        <w:r w:rsidR="00893C3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s unable to agree that the complaint was resolved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2" o:spid="_x0000_s1047" type="#_x0000_t32" style="position:absolute;left:25673;top:9893;width:0;height:324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" strokecolor="#4472c4 [3204]" strokeweight=".5pt">
                  <v:stroke endarrow="block" joinstyle="miter"/>
                  <o:lock v:ext="edit" shapetype="f"/>
                </v:shape>
              </v:group>
            </w:pict>
          </mc:Fallback>
        </mc:AlternateContent>
      </w:r>
      <w:r w:rsidR="003E2EF8" w:rsidRPr="00162BC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102151" wp14:editId="1CF51E19">
                <wp:simplePos x="0" y="0"/>
                <wp:positionH relativeFrom="column">
                  <wp:posOffset>4809807</wp:posOffset>
                </wp:positionH>
                <wp:positionV relativeFrom="paragraph">
                  <wp:posOffset>5280978</wp:posOffset>
                </wp:positionV>
                <wp:extent cx="1443037" cy="836295"/>
                <wp:effectExtent l="0" t="0" r="24130" b="20955"/>
                <wp:wrapNone/>
                <wp:docPr id="25" name="Rectangle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037" cy="8362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F0C839" w14:textId="77777777" w:rsidR="00162BC2" w:rsidRDefault="00162BC2" w:rsidP="00162B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Complaint may be submitted to DOH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102151" id="Rectangle 6" o:spid="_x0000_s1026" style="position:absolute;margin-left:378.7pt;margin-top:415.85pt;width:113.6pt;height:65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" filled="f" strokecolor="#1f3763 [1604]" strokeweight="1pt">
                <v:textbox>
                  <w:txbxContent>
                    <w:p w14:paraId="61F0C839" w14:textId="77777777" w:rsidR="00162BC2" w:rsidRDefault="00162BC2" w:rsidP="00162B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Complaint may be submitted to DOH</w:t>
                      </w:r>
                    </w:p>
                  </w:txbxContent>
                </v:textbox>
              </v:rect>
            </w:pict>
          </mc:Fallback>
        </mc:AlternateContent>
      </w:r>
      <w:r w:rsidR="003E2EF8" w:rsidRPr="00162BC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E5544D" wp14:editId="7586457F">
                <wp:simplePos x="0" y="0"/>
                <wp:positionH relativeFrom="column">
                  <wp:posOffset>5514340</wp:posOffset>
                </wp:positionH>
                <wp:positionV relativeFrom="paragraph">
                  <wp:posOffset>4746625</wp:posOffset>
                </wp:positionV>
                <wp:extent cx="0" cy="476885"/>
                <wp:effectExtent l="63500" t="0" r="76200" b="31115"/>
                <wp:wrapNone/>
                <wp:docPr id="24" name="Straight Arrow Connector 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768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B7A88D" id="Straight Arrow Connector 2" o:spid="_x0000_s1026" type="#_x0000_t32" style="position:absolute;margin-left:434.2pt;margin-top:373.75pt;width:0;height:37.5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" strokecolor="#4472c4 [3204]" strokeweight=".5pt">
                <v:stroke endarrow="block" joinstyle="miter"/>
              </v:shape>
            </w:pict>
          </mc:Fallback>
        </mc:AlternateContent>
      </w:r>
      <w:r w:rsidR="00893C3A" w:rsidRPr="00893C3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959CB" wp14:editId="40058C8D">
                <wp:simplePos x="0" y="0"/>
                <wp:positionH relativeFrom="column">
                  <wp:posOffset>12419330</wp:posOffset>
                </wp:positionH>
                <wp:positionV relativeFrom="paragraph">
                  <wp:posOffset>9134475</wp:posOffset>
                </wp:positionV>
                <wp:extent cx="0" cy="476885"/>
                <wp:effectExtent l="63500" t="0" r="76200" b="31115"/>
                <wp:wrapNone/>
                <wp:docPr id="1" name="Straight Arrow Connecto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DBB331-BB6D-1047-8324-9DDBBC3CB72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768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766159" id="Straight Arrow Connector 2" o:spid="_x0000_s1026" type="#_x0000_t32" style="position:absolute;margin-left:977.9pt;margin-top:719.25pt;width:0;height:37.5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" strokecolor="#4472c4 [3204]" strokeweight=".5pt">
                <v:stroke endarrow="block" joinstyle="miter"/>
              </v:shape>
            </w:pict>
          </mc:Fallback>
        </mc:AlternateContent>
      </w:r>
      <w:r w:rsidR="00893C3A" w:rsidRPr="00893C3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EA287" wp14:editId="4F01BB62">
                <wp:simplePos x="0" y="0"/>
                <wp:positionH relativeFrom="column">
                  <wp:posOffset>10725150</wp:posOffset>
                </wp:positionH>
                <wp:positionV relativeFrom="paragraph">
                  <wp:posOffset>10182225</wp:posOffset>
                </wp:positionV>
                <wp:extent cx="1693218" cy="836908"/>
                <wp:effectExtent l="0" t="0" r="8890" b="14605"/>
                <wp:wrapNone/>
                <wp:docPr id="23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644DED-ACD3-5741-8A40-664945EFC7B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218" cy="83690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F0B82C" w14:textId="77777777" w:rsidR="00893C3A" w:rsidRDefault="00893C3A" w:rsidP="00893C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Complaint may be submitted to DOH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FEA287" id="_x0000_s1049" style="position:absolute;margin-left:844.5pt;margin-top:801.75pt;width:133.3pt;height:6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" filled="f" strokecolor="#1f3763 [1604]" strokeweight="1pt">
                <v:textbox>
                  <w:txbxContent>
                    <w:p w14:paraId="6CF0B82C" w14:textId="77777777" w:rsidR="00893C3A" w:rsidRDefault="00893C3A" w:rsidP="00893C3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Complaint may be submitted to DOH</w:t>
                      </w:r>
                    </w:p>
                  </w:txbxContent>
                </v:textbox>
              </v:rect>
            </w:pict>
          </mc:Fallback>
        </mc:AlternateContent>
      </w:r>
    </w:p>
    <w:sectPr w:rsidR="00B42365" w:rsidRPr="009B0215" w:rsidSect="002A053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7DC76" w14:textId="77777777" w:rsidR="00441B84" w:rsidRDefault="00441B84" w:rsidP="00FB3297">
      <w:r>
        <w:separator/>
      </w:r>
    </w:p>
  </w:endnote>
  <w:endnote w:type="continuationSeparator" w:id="0">
    <w:p w14:paraId="76368EA4" w14:textId="77777777" w:rsidR="00441B84" w:rsidRDefault="00441B84" w:rsidP="00FB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CC4BC" w14:textId="77777777" w:rsidR="00441B84" w:rsidRDefault="00441B84" w:rsidP="00FB3297">
      <w:r>
        <w:separator/>
      </w:r>
    </w:p>
  </w:footnote>
  <w:footnote w:type="continuationSeparator" w:id="0">
    <w:p w14:paraId="24ACCB6D" w14:textId="77777777" w:rsidR="00441B84" w:rsidRDefault="00441B84" w:rsidP="00FB3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C061F" w14:textId="2D8B4DB1" w:rsidR="00FB3297" w:rsidRPr="001F3992" w:rsidRDefault="001F3992" w:rsidP="001F3992">
    <w:pPr>
      <w:pStyle w:val="Header"/>
      <w:tabs>
        <w:tab w:val="clear" w:pos="4680"/>
        <w:tab w:val="left" w:pos="2520"/>
        <w:tab w:val="left" w:pos="5490"/>
      </w:tabs>
    </w:pPr>
    <w:r>
      <w:rPr>
        <w:b/>
        <w:noProof/>
        <w:sz w:val="36"/>
        <w:szCs w:val="36"/>
      </w:rPr>
      <w:drawing>
        <wp:inline distT="0" distB="0" distL="0" distR="0" wp14:anchorId="5027AADE" wp14:editId="1CD2F026">
          <wp:extent cx="762000" cy="1905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19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6"/>
        <w:szCs w:val="36"/>
      </w:rPr>
      <w:tab/>
    </w:r>
    <w:r>
      <w:rPr>
        <w:b/>
        <w:noProof/>
        <w:sz w:val="36"/>
        <w:szCs w:val="36"/>
      </w:rPr>
      <w:drawing>
        <wp:inline distT="0" distB="0" distL="0" distR="0" wp14:anchorId="6353B20D" wp14:editId="1CE28B2B">
          <wp:extent cx="1056640" cy="178021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HA_logo_bl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640" cy="178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6"/>
        <w:szCs w:val="36"/>
      </w:rPr>
      <w:tab/>
    </w:r>
    <w:r>
      <w:rPr>
        <w:b/>
        <w:noProof/>
        <w:sz w:val="36"/>
        <w:szCs w:val="36"/>
      </w:rPr>
      <w:drawing>
        <wp:inline distT="0" distB="0" distL="0" distR="0" wp14:anchorId="3A01C06C" wp14:editId="703FB3DE">
          <wp:extent cx="1036320" cy="172720"/>
          <wp:effectExtent l="0" t="0" r="508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IU Healthcare 1199NW Logo c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36" cy="197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6"/>
        <w:szCs w:val="36"/>
      </w:rPr>
      <w:tab/>
    </w:r>
    <w:r>
      <w:rPr>
        <w:b/>
        <w:noProof/>
        <w:sz w:val="36"/>
        <w:szCs w:val="36"/>
      </w:rPr>
      <w:drawing>
        <wp:inline distT="0" distB="0" distL="0" distR="0" wp14:anchorId="56E4342C" wp14:editId="0BB264D0">
          <wp:extent cx="467360" cy="230435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SNA-Logo-for-Partners-Blue-on-White-hi-res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5" t="30000" r="9375" b="25625"/>
                  <a:stretch/>
                </pic:blipFill>
                <pic:spPr bwMode="auto">
                  <a:xfrm>
                    <a:off x="0" y="0"/>
                    <a:ext cx="494869" cy="2439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6910"/>
    <w:multiLevelType w:val="hybridMultilevel"/>
    <w:tmpl w:val="CB5C1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8C364B"/>
    <w:multiLevelType w:val="hybridMultilevel"/>
    <w:tmpl w:val="1F36C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72A8F"/>
    <w:multiLevelType w:val="hybridMultilevel"/>
    <w:tmpl w:val="D72C6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262AB"/>
    <w:multiLevelType w:val="hybridMultilevel"/>
    <w:tmpl w:val="2734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D57B1"/>
    <w:multiLevelType w:val="hybridMultilevel"/>
    <w:tmpl w:val="E5B4D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B9D"/>
    <w:rsid w:val="00002482"/>
    <w:rsid w:val="00066145"/>
    <w:rsid w:val="000A179C"/>
    <w:rsid w:val="000C5183"/>
    <w:rsid w:val="0012354B"/>
    <w:rsid w:val="00141212"/>
    <w:rsid w:val="00162BC2"/>
    <w:rsid w:val="00195296"/>
    <w:rsid w:val="001A1064"/>
    <w:rsid w:val="001F3992"/>
    <w:rsid w:val="001F5086"/>
    <w:rsid w:val="00251624"/>
    <w:rsid w:val="00257AAC"/>
    <w:rsid w:val="002A0538"/>
    <w:rsid w:val="002A4A83"/>
    <w:rsid w:val="002B1745"/>
    <w:rsid w:val="002C6B9D"/>
    <w:rsid w:val="002D5E19"/>
    <w:rsid w:val="002F0A8C"/>
    <w:rsid w:val="00331A2E"/>
    <w:rsid w:val="00332E74"/>
    <w:rsid w:val="00337668"/>
    <w:rsid w:val="003741DD"/>
    <w:rsid w:val="00387D89"/>
    <w:rsid w:val="003E167C"/>
    <w:rsid w:val="003E2EF8"/>
    <w:rsid w:val="00402623"/>
    <w:rsid w:val="00441B84"/>
    <w:rsid w:val="004B3E60"/>
    <w:rsid w:val="004F5F76"/>
    <w:rsid w:val="00506805"/>
    <w:rsid w:val="00525B74"/>
    <w:rsid w:val="005544F3"/>
    <w:rsid w:val="00560B73"/>
    <w:rsid w:val="00564019"/>
    <w:rsid w:val="00572580"/>
    <w:rsid w:val="00635502"/>
    <w:rsid w:val="006541BD"/>
    <w:rsid w:val="00660FAA"/>
    <w:rsid w:val="00693EE2"/>
    <w:rsid w:val="006A0E49"/>
    <w:rsid w:val="006A35EE"/>
    <w:rsid w:val="006C014E"/>
    <w:rsid w:val="006D08C6"/>
    <w:rsid w:val="006D101A"/>
    <w:rsid w:val="006D3547"/>
    <w:rsid w:val="006D5F86"/>
    <w:rsid w:val="007134D1"/>
    <w:rsid w:val="007156EF"/>
    <w:rsid w:val="00742B1C"/>
    <w:rsid w:val="00775185"/>
    <w:rsid w:val="007C1812"/>
    <w:rsid w:val="00804492"/>
    <w:rsid w:val="00821708"/>
    <w:rsid w:val="00873995"/>
    <w:rsid w:val="00877D07"/>
    <w:rsid w:val="00893C3A"/>
    <w:rsid w:val="008A11B3"/>
    <w:rsid w:val="008A4150"/>
    <w:rsid w:val="008A6D30"/>
    <w:rsid w:val="008B5F86"/>
    <w:rsid w:val="008B71D4"/>
    <w:rsid w:val="008D23D5"/>
    <w:rsid w:val="0090199D"/>
    <w:rsid w:val="00961809"/>
    <w:rsid w:val="00964D80"/>
    <w:rsid w:val="00972F27"/>
    <w:rsid w:val="00983A99"/>
    <w:rsid w:val="009B0215"/>
    <w:rsid w:val="00A34590"/>
    <w:rsid w:val="00A63BB8"/>
    <w:rsid w:val="00AB5415"/>
    <w:rsid w:val="00B42365"/>
    <w:rsid w:val="00C110AB"/>
    <w:rsid w:val="00C41393"/>
    <w:rsid w:val="00C73325"/>
    <w:rsid w:val="00CA43B1"/>
    <w:rsid w:val="00CC7D5E"/>
    <w:rsid w:val="00CF11DB"/>
    <w:rsid w:val="00D610B2"/>
    <w:rsid w:val="00D943C5"/>
    <w:rsid w:val="00DA027B"/>
    <w:rsid w:val="00DB5400"/>
    <w:rsid w:val="00DE2B0C"/>
    <w:rsid w:val="00DF094F"/>
    <w:rsid w:val="00DF7AE7"/>
    <w:rsid w:val="00E10EBD"/>
    <w:rsid w:val="00E45164"/>
    <w:rsid w:val="00E53B3C"/>
    <w:rsid w:val="00E618C9"/>
    <w:rsid w:val="00EA0EF0"/>
    <w:rsid w:val="00EB2071"/>
    <w:rsid w:val="00EC3157"/>
    <w:rsid w:val="00ED7FEB"/>
    <w:rsid w:val="00EE450F"/>
    <w:rsid w:val="00F0539B"/>
    <w:rsid w:val="00F173EA"/>
    <w:rsid w:val="00F21268"/>
    <w:rsid w:val="00F23706"/>
    <w:rsid w:val="00F31AA2"/>
    <w:rsid w:val="00FB3297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7F57D"/>
  <w14:defaultImageDpi w14:val="32767"/>
  <w15:chartTrackingRefBased/>
  <w15:docId w15:val="{696C80BE-1C5D-6B41-881E-2EAFB947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B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5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B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B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B74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B74"/>
    <w:rPr>
      <w:rFonts w:ascii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B32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297"/>
  </w:style>
  <w:style w:type="paragraph" w:styleId="Footer">
    <w:name w:val="footer"/>
    <w:basedOn w:val="Normal"/>
    <w:link w:val="FooterChar"/>
    <w:uiPriority w:val="99"/>
    <w:unhideWhenUsed/>
    <w:rsid w:val="00FB32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297"/>
  </w:style>
  <w:style w:type="paragraph" w:styleId="NormalWeb">
    <w:name w:val="Normal (Web)"/>
    <w:basedOn w:val="Normal"/>
    <w:uiPriority w:val="99"/>
    <w:semiHidden/>
    <w:unhideWhenUsed/>
    <w:rsid w:val="00EC3157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5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Phippen</dc:creator>
  <cp:keywords/>
  <dc:description/>
  <cp:lastModifiedBy>Ed Phippen</cp:lastModifiedBy>
  <cp:revision>3</cp:revision>
  <dcterms:created xsi:type="dcterms:W3CDTF">2018-06-04T16:11:00Z</dcterms:created>
  <dcterms:modified xsi:type="dcterms:W3CDTF">2018-09-14T16:55:00Z</dcterms:modified>
</cp:coreProperties>
</file>